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F8" w:rsidRPr="00D3242D" w:rsidRDefault="000C36F8" w:rsidP="000C36F8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附表</w:t>
      </w:r>
      <w:r>
        <w:rPr>
          <w:rFonts w:ascii="黑体" w:eastAsia="黑体" w:hAnsi="黑体" w:hint="eastAsia"/>
          <w:sz w:val="32"/>
          <w:szCs w:val="32"/>
        </w:rPr>
        <w:t>1  地热</w:t>
      </w:r>
      <w:r>
        <w:rPr>
          <w:rFonts w:ascii="黑体" w:eastAsia="黑体" w:hAnsi="黑体"/>
          <w:sz w:val="32"/>
          <w:szCs w:val="32"/>
        </w:rPr>
        <w:t>科考</w:t>
      </w:r>
      <w:r w:rsidRPr="0002004D">
        <w:rPr>
          <w:rFonts w:ascii="黑体" w:eastAsia="黑体" w:hAnsi="黑体"/>
          <w:sz w:val="32"/>
          <w:szCs w:val="32"/>
        </w:rPr>
        <w:t>路线</w:t>
      </w:r>
      <w:r>
        <w:rPr>
          <w:rFonts w:ascii="黑体" w:eastAsia="黑体" w:hAnsi="黑体"/>
          <w:sz w:val="32"/>
          <w:szCs w:val="32"/>
        </w:rPr>
        <w:t>主要</w:t>
      </w:r>
      <w:r w:rsidRPr="00D3242D">
        <w:rPr>
          <w:rFonts w:ascii="黑体" w:eastAsia="黑体" w:hAnsi="黑体"/>
          <w:sz w:val="32"/>
          <w:szCs w:val="32"/>
        </w:rPr>
        <w:t>信息表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32"/>
        <w:gridCol w:w="6103"/>
      </w:tblGrid>
      <w:tr w:rsidR="000C36F8" w:rsidRPr="00A36AA4" w:rsidTr="002C41E4">
        <w:tc>
          <w:tcPr>
            <w:tcW w:w="1546" w:type="pct"/>
            <w:vAlign w:val="center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考察主题</w:t>
            </w:r>
          </w:p>
        </w:tc>
        <w:tc>
          <w:tcPr>
            <w:tcW w:w="3454" w:type="pct"/>
          </w:tcPr>
          <w:p w:rsidR="000C36F8" w:rsidRPr="00474B2B" w:rsidRDefault="000C36F8" w:rsidP="002C41E4">
            <w:pPr>
              <w:adjustRightInd w:val="0"/>
              <w:snapToGrid w:val="0"/>
              <w:spacing w:beforeLines="100" w:before="312" w:afterLines="100" w:after="312"/>
              <w:jc w:val="left"/>
              <w:rPr>
                <w:rFonts w:ascii="仿宋_GB2312" w:eastAsia="仿宋_GB2312"/>
                <w:szCs w:val="28"/>
              </w:rPr>
            </w:pPr>
          </w:p>
        </w:tc>
      </w:tr>
      <w:tr w:rsidR="000C36F8" w:rsidRPr="00A36AA4" w:rsidTr="002C41E4">
        <w:tc>
          <w:tcPr>
            <w:tcW w:w="1546" w:type="pct"/>
            <w:vAlign w:val="center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考察主要区域</w:t>
            </w:r>
          </w:p>
        </w:tc>
        <w:tc>
          <w:tcPr>
            <w:tcW w:w="3454" w:type="pct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74B2B">
              <w:rPr>
                <w:rFonts w:ascii="仿宋_GB2312" w:eastAsia="仿宋_GB2312" w:hint="eastAsia"/>
                <w:szCs w:val="28"/>
              </w:rPr>
              <w:t>（</w:t>
            </w:r>
            <w:r>
              <w:rPr>
                <w:rFonts w:ascii="仿宋_GB2312" w:eastAsia="仿宋_GB2312" w:hint="eastAsia"/>
                <w:szCs w:val="28"/>
              </w:rPr>
              <w:t>填写至</w:t>
            </w:r>
            <w:r w:rsidRPr="00474B2B">
              <w:rPr>
                <w:rFonts w:ascii="仿宋_GB2312" w:eastAsia="仿宋_GB2312" w:hint="eastAsia"/>
                <w:szCs w:val="28"/>
              </w:rPr>
              <w:t>区、县）</w:t>
            </w:r>
          </w:p>
        </w:tc>
      </w:tr>
      <w:tr w:rsidR="000C36F8" w:rsidRPr="00A36AA4" w:rsidTr="002C41E4">
        <w:tc>
          <w:tcPr>
            <w:tcW w:w="1546" w:type="pct"/>
            <w:vAlign w:val="center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考察总时长</w:t>
            </w:r>
          </w:p>
        </w:tc>
        <w:tc>
          <w:tcPr>
            <w:tcW w:w="3454" w:type="pct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天    夜</w:t>
            </w:r>
          </w:p>
        </w:tc>
      </w:tr>
      <w:tr w:rsidR="000C36F8" w:rsidRPr="00A36AA4" w:rsidTr="002C41E4">
        <w:trPr>
          <w:trHeight w:val="3586"/>
        </w:trPr>
        <w:tc>
          <w:tcPr>
            <w:tcW w:w="1546" w:type="pct"/>
            <w:vAlign w:val="center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  <w:r w:rsidRPr="00A36AA4">
              <w:rPr>
                <w:rFonts w:ascii="仿宋_GB2312" w:eastAsia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（责任）</w:t>
            </w:r>
          </w:p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6AA4"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3454" w:type="pct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</w:tc>
      </w:tr>
      <w:tr w:rsidR="000C36F8" w:rsidRPr="00A36AA4" w:rsidTr="002C41E4">
        <w:trPr>
          <w:trHeight w:val="2121"/>
        </w:trPr>
        <w:tc>
          <w:tcPr>
            <w:tcW w:w="1546" w:type="pct"/>
            <w:vAlign w:val="center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联合申报单位名称</w:t>
            </w:r>
          </w:p>
        </w:tc>
        <w:tc>
          <w:tcPr>
            <w:tcW w:w="3454" w:type="pct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1546" w:type="pct"/>
            <w:vAlign w:val="center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36AA4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454" w:type="pct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1546" w:type="pct"/>
            <w:vAlign w:val="center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454" w:type="pct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1546" w:type="pct"/>
            <w:vAlign w:val="center"/>
          </w:tcPr>
          <w:p w:rsidR="000C36F8" w:rsidRDefault="000C36F8" w:rsidP="002C41E4">
            <w:pPr>
              <w:adjustRightInd w:val="0"/>
              <w:snapToGrid w:val="0"/>
              <w:spacing w:beforeLines="100" w:before="312" w:afterLines="100" w:after="3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454" w:type="pct"/>
          </w:tcPr>
          <w:p w:rsidR="000C36F8" w:rsidRPr="00A36AA4" w:rsidRDefault="000C36F8" w:rsidP="002C41E4">
            <w:pPr>
              <w:adjustRightInd w:val="0"/>
              <w:snapToGrid w:val="0"/>
              <w:spacing w:beforeLines="100" w:before="312" w:afterLines="100" w:after="31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36F8" w:rsidRDefault="000C36F8" w:rsidP="000C36F8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</w:p>
    <w:p w:rsidR="000C36F8" w:rsidRPr="0002004D" w:rsidRDefault="000C36F8" w:rsidP="000C36F8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附表</w:t>
      </w:r>
      <w:r>
        <w:rPr>
          <w:rFonts w:ascii="黑体" w:eastAsia="黑体" w:hAnsi="黑体" w:hint="eastAsia"/>
          <w:sz w:val="32"/>
          <w:szCs w:val="32"/>
        </w:rPr>
        <w:t>2  地热科考项目主要信息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360"/>
        <w:gridCol w:w="6161"/>
      </w:tblGrid>
      <w:tr w:rsidR="000C36F8" w:rsidRPr="00A36AA4" w:rsidTr="002C41E4">
        <w:tc>
          <w:tcPr>
            <w:tcW w:w="1266" w:type="dxa"/>
            <w:vMerge w:val="restart"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考察点1</w:t>
            </w: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1266" w:type="dxa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</w:t>
            </w:r>
            <w:r w:rsidRPr="00EE6F5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1266" w:type="dxa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所属单位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 w:val="restart"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考察点2</w:t>
            </w: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</w:t>
            </w:r>
            <w:r w:rsidRPr="00EE6F5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所属单位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 w:val="restart"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考察点3</w:t>
            </w: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</w:t>
            </w:r>
            <w:r w:rsidRPr="00EE6F5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所属单位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 w:val="restart"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考察点4</w:t>
            </w: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</w:t>
            </w:r>
            <w:r w:rsidRPr="00EE6F5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所属单位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 w:val="restart"/>
            <w:vAlign w:val="center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考察点</w:t>
            </w:r>
            <w:r>
              <w:rPr>
                <w:rFonts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36AA4" w:rsidTr="002C41E4">
        <w:tc>
          <w:tcPr>
            <w:tcW w:w="0" w:type="auto"/>
            <w:vMerge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</w:t>
            </w:r>
            <w:r w:rsidRPr="00EE6F5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6F8" w:rsidRPr="00A96D54" w:rsidTr="002C41E4">
        <w:tc>
          <w:tcPr>
            <w:tcW w:w="0" w:type="auto"/>
            <w:vMerge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6F56">
              <w:rPr>
                <w:rFonts w:ascii="仿宋_GB2312" w:eastAsia="仿宋_GB2312" w:hint="eastAsia"/>
                <w:sz w:val="28"/>
                <w:szCs w:val="28"/>
              </w:rPr>
              <w:t>所属单位</w:t>
            </w:r>
          </w:p>
        </w:tc>
        <w:tc>
          <w:tcPr>
            <w:tcW w:w="6400" w:type="dxa"/>
          </w:tcPr>
          <w:p w:rsidR="000C36F8" w:rsidRPr="00EE6F56" w:rsidRDefault="000C36F8" w:rsidP="002C41E4">
            <w:pPr>
              <w:adjustRightInd w:val="0"/>
              <w:snapToGrid w:val="0"/>
              <w:spacing w:beforeLines="60" w:before="187" w:afterLines="60" w:after="18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36F8" w:rsidRDefault="000C36F8" w:rsidP="000C36F8">
      <w:pPr>
        <w:adjustRightInd w:val="0"/>
        <w:snapToGrid w:val="0"/>
        <w:spacing w:line="540" w:lineRule="exact"/>
        <w:jc w:val="left"/>
        <w:rPr>
          <w:rFonts w:ascii="仿宋_GB2312" w:eastAsia="仿宋_GB2312"/>
          <w:sz w:val="28"/>
          <w:szCs w:val="32"/>
        </w:rPr>
      </w:pPr>
      <w:r w:rsidRPr="00487216">
        <w:rPr>
          <w:rFonts w:ascii="仿宋_GB2312" w:eastAsia="仿宋_GB2312"/>
          <w:sz w:val="28"/>
          <w:szCs w:val="32"/>
        </w:rPr>
        <w:t>备注</w:t>
      </w:r>
      <w:r>
        <w:rPr>
          <w:rFonts w:ascii="仿宋_GB2312" w:eastAsia="仿宋_GB2312" w:hint="eastAsia"/>
          <w:sz w:val="28"/>
          <w:szCs w:val="32"/>
        </w:rPr>
        <w:t>：</w:t>
      </w:r>
      <w:r w:rsidRPr="00487216">
        <w:rPr>
          <w:rFonts w:ascii="仿宋_GB2312" w:eastAsia="仿宋_GB2312"/>
          <w:sz w:val="28"/>
          <w:szCs w:val="32"/>
        </w:rPr>
        <w:t>根据考察点数量增减表格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0C36F8" w:rsidRPr="009F5726" w:rsidRDefault="000C36F8" w:rsidP="000C36F8">
      <w:pPr>
        <w:adjustRightInd w:val="0"/>
        <w:snapToGrid w:val="0"/>
        <w:spacing w:line="540" w:lineRule="exact"/>
        <w:jc w:val="left"/>
        <w:rPr>
          <w:rFonts w:ascii="仿宋_GB2312" w:eastAsia="仿宋_GB2312"/>
          <w:sz w:val="28"/>
          <w:szCs w:val="32"/>
        </w:rPr>
      </w:pPr>
    </w:p>
    <w:p w:rsidR="00916023" w:rsidRPr="000C36F8" w:rsidRDefault="00916023">
      <w:bookmarkStart w:id="0" w:name="_GoBack"/>
      <w:bookmarkEnd w:id="0"/>
    </w:p>
    <w:sectPr w:rsidR="00916023" w:rsidRPr="000C36F8" w:rsidSect="00BA54DF">
      <w:pgSz w:w="11906" w:h="16838"/>
      <w:pgMar w:top="1962" w:right="1474" w:bottom="1848" w:left="1587" w:header="851" w:footer="992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F8"/>
    <w:rsid w:val="000C36F8"/>
    <w:rsid w:val="00156270"/>
    <w:rsid w:val="003549C5"/>
    <w:rsid w:val="00916023"/>
    <w:rsid w:val="00C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1641-34DD-48D3-A46F-AF1D130A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C36F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204B1C863546D4D83551E91FED40F43" ma:contentTypeVersion="1" ma:contentTypeDescription="新建文档。" ma:contentTypeScope="" ma:versionID="03c944e67251b16403dd7db88ea70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184AEA-07BF-4F47-8AA7-76B1E4AE28C6}"/>
</file>

<file path=customXml/itemProps2.xml><?xml version="1.0" encoding="utf-8"?>
<ds:datastoreItem xmlns:ds="http://schemas.openxmlformats.org/officeDocument/2006/customXml" ds:itemID="{17F05B42-F9AC-4287-92A0-921BD587043D}"/>
</file>

<file path=customXml/itemProps3.xml><?xml version="1.0" encoding="utf-8"?>
<ds:datastoreItem xmlns:ds="http://schemas.openxmlformats.org/officeDocument/2006/customXml" ds:itemID="{09C7B963-8B53-4BF6-98C4-D34875902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贺宇慧</dc:creator>
  <cp:keywords/>
  <dc:description/>
  <cp:lastModifiedBy>贺宇慧</cp:lastModifiedBy>
  <cp:revision>1</cp:revision>
  <dcterms:created xsi:type="dcterms:W3CDTF">2022-05-09T23:58:00Z</dcterms:created>
  <dcterms:modified xsi:type="dcterms:W3CDTF">2022-05-09T23:58:00Z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0x010100F204B1C863546D4D83551E91FED40F43</vt:lpwstr>
  </property>
</Properties>
</file>